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AAF9" w14:textId="1FE7D606" w:rsidR="009472AA" w:rsidRPr="009D3F1B" w:rsidRDefault="00D72215" w:rsidP="00D72215">
      <w:pPr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begin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instrText xml:space="preserve"> INCLUDEPICTURE  "https://webmail.mvpei.hr/exchange/Jelena.Biljan/Ulazna po%C5%A1ta/No Subject-369.EML/grb.jpg/C58EA28C-18C0-4a97-9AF2-036E93DDAFB3/grb.jpg?attach=1" \* MERGEFORMATINET </w:instrTex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separate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begin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instrText xml:space="preserve"> INCLUDEPICTURE  "https://webmail.mvpei.hr/exchange/Jelena.Biljan/Ulazna po%C5%A1ta/No Subject-369.EML/grb.jpg/C58EA28C-18C0-4a97-9AF2-036E93DDAFB3/grb.jpg?attach=1" \* MERGEFORMATINET </w:instrTex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separate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begin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instrText xml:space="preserve"> INCLUDEPICTURE  "https://webmail.mvpei.hr/exchange/Jelena.Biljan/Ulazna po%C5%A1ta/No Subject-369.EML/grb.jpg/C58EA28C-18C0-4a97-9AF2-036E93DDAFB3/grb.jpg?attach=1" \* MERGEFORMATINET </w:instrTex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separate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begin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instrText xml:space="preserve"> INCLUDEPICTURE  "https://webmail.mvpei.hr/exchange/Jelena.Biljan/Ulazna po%C5%A1ta/No Subject-369.EML/grb.jpg/C58EA28C-18C0-4a97-9AF2-036E93DDAFB3/grb.jpg?attach=1" \* MERGEFORMATINET </w:instrTex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separate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begin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instrText xml:space="preserve"> INCLUDEPICTURE  "https://webmail.mvpei.hr/exchange/Jelena.Biljan/Ulazna po%C5%A1ta/No Subject-369.EML/grb.jpg/C58EA28C-18C0-4a97-9AF2-036E93DDAFB3/grb.jpg?attach=1" \* MERGEFORMATINET </w:instrTex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separate"/>
      </w:r>
      <w:r w:rsidR="00F03CC9">
        <w:rPr>
          <w:rFonts w:asciiTheme="majorBidi" w:hAnsiTheme="majorBidi" w:cstheme="majorBidi"/>
          <w:noProof/>
          <w:sz w:val="24"/>
          <w:szCs w:val="24"/>
          <w:lang w:val="en-US"/>
        </w:rPr>
        <w:pict w14:anchorId="55FBBC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5pt;width:61.5pt;height:80.25pt;z-index:251659264;mso-position-horizontal:left;mso-position-horizontal-relative:text;mso-position-vertical-relative:text">
            <v:imagedata r:id="rId7" o:title="grb"/>
            <w10:wrap type="square" side="right"/>
          </v:shape>
        </w:pic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end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br w:type="textWrapping" w:clear="all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end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end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end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fldChar w:fldCharType="end"/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255EA4AC" w14:textId="77777777" w:rsidR="001E3D1B" w:rsidRPr="009D3F1B" w:rsidRDefault="001E3D1B" w:rsidP="00D72215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EMBASSY OF THE REPUBLIC OF CROATIA </w:t>
      </w:r>
    </w:p>
    <w:p w14:paraId="314D405C" w14:textId="0BB477A5" w:rsidR="00D72215" w:rsidRPr="009D3F1B" w:rsidRDefault="001E3D1B" w:rsidP="00D72215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 THE STATE OF QATAR</w:t>
      </w:r>
    </w:p>
    <w:p w14:paraId="61E98088" w14:textId="024D5E34" w:rsidR="00D72215" w:rsidRPr="009D3F1B" w:rsidRDefault="00D72215" w:rsidP="006F378A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DOHA</w:t>
      </w:r>
    </w:p>
    <w:p w14:paraId="033F618A" w14:textId="022C57B5" w:rsidR="00D72215" w:rsidRPr="00E57DE9" w:rsidRDefault="00D72215" w:rsidP="006F378A">
      <w:p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E57DE9">
        <w:rPr>
          <w:rFonts w:asciiTheme="majorBidi" w:eastAsia="Times New Roman" w:hAnsiTheme="majorBidi" w:cstheme="majorBidi"/>
          <w:sz w:val="24"/>
          <w:szCs w:val="24"/>
          <w:lang w:val="it-IT"/>
        </w:rPr>
        <w:t>Wadi Al Humra 807, Zone 66, bld</w:t>
      </w:r>
      <w:r w:rsidR="00E57DE9">
        <w:rPr>
          <w:rFonts w:asciiTheme="majorBidi" w:eastAsia="Times New Roman" w:hAnsiTheme="majorBidi" w:cstheme="majorBidi"/>
          <w:sz w:val="24"/>
          <w:szCs w:val="24"/>
          <w:lang w:val="it-IT"/>
        </w:rPr>
        <w:t>g</w:t>
      </w:r>
      <w:r w:rsidRPr="00E57DE9">
        <w:rPr>
          <w:rFonts w:asciiTheme="majorBidi" w:eastAsia="Times New Roman" w:hAnsiTheme="majorBidi" w:cstheme="majorBidi"/>
          <w:sz w:val="24"/>
          <w:szCs w:val="24"/>
          <w:lang w:val="it-IT"/>
        </w:rPr>
        <w:t>. 3</w:t>
      </w:r>
      <w:r w:rsidR="00AF2140" w:rsidRPr="00E57DE9">
        <w:rPr>
          <w:rFonts w:asciiTheme="majorBidi" w:eastAsia="Times New Roman" w:hAnsiTheme="majorBidi" w:cstheme="majorBidi"/>
          <w:sz w:val="24"/>
          <w:szCs w:val="24"/>
          <w:lang w:val="it-IT"/>
        </w:rPr>
        <w:t>, Doha</w:t>
      </w:r>
    </w:p>
    <w:p w14:paraId="22272B8C" w14:textId="77777777" w:rsidR="00D72215" w:rsidRPr="00E57DE9" w:rsidRDefault="00D72215" w:rsidP="006F378A">
      <w:pPr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4664B105" w14:textId="77777777" w:rsidR="00D72215" w:rsidRPr="00E57DE9" w:rsidRDefault="00D72215" w:rsidP="006F378A">
      <w:pPr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3575B391" w14:textId="38ABA785" w:rsidR="006F378A" w:rsidRPr="009D3F1B" w:rsidRDefault="00EA2358" w:rsidP="006F378A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>Class</w:t>
      </w:r>
      <w:r w:rsidR="006F378A"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  <w:r w:rsidR="00D72215"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406-01/26-02/1</w:t>
      </w:r>
    </w:p>
    <w:p w14:paraId="7F769152" w14:textId="1362D1B8" w:rsidR="006F378A" w:rsidRPr="009D3F1B" w:rsidRDefault="00EA2358" w:rsidP="006F378A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>Number</w:t>
      </w:r>
      <w:r w:rsidR="003C7F31"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  <w:r w:rsidR="00D72215"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521-QAT-01-26-</w:t>
      </w:r>
      <w:r w:rsidR="00AF2140"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>7</w:t>
      </w:r>
    </w:p>
    <w:p w14:paraId="75A1FB2A" w14:textId="77777777" w:rsidR="00356FB1" w:rsidRPr="009D3F1B" w:rsidRDefault="00356FB1" w:rsidP="006F378A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14:paraId="02B1FA38" w14:textId="7479EE03" w:rsidR="006F378A" w:rsidRPr="009D3F1B" w:rsidRDefault="00356FB1" w:rsidP="00356FB1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Doha, </w:t>
      </w:r>
      <w:r w:rsidR="00FB28AD"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>9 April</w:t>
      </w:r>
      <w:r w:rsidR="00EA2358"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2026</w:t>
      </w:r>
    </w:p>
    <w:p w14:paraId="3F131D77" w14:textId="5B5E2184" w:rsidR="00757042" w:rsidRPr="009D3F1B" w:rsidRDefault="00757042" w:rsidP="00356FB1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14:paraId="4538A323" w14:textId="77777777" w:rsidR="00757042" w:rsidRPr="009D3F1B" w:rsidRDefault="00757042" w:rsidP="00356FB1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14:paraId="39529B7C" w14:textId="77777777" w:rsidR="009472AA" w:rsidRPr="009D3F1B" w:rsidRDefault="009472AA" w:rsidP="006F378A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14:paraId="6C5B341F" w14:textId="6977F7F1" w:rsidR="001E3D1B" w:rsidRPr="009D3F1B" w:rsidRDefault="001E3D1B" w:rsidP="00EA2358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CALL FOR TENDERS Nº </w:t>
      </w:r>
      <w:r w:rsidR="00EA2358"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01/2026</w:t>
      </w:r>
    </w:p>
    <w:p w14:paraId="6C0701E2" w14:textId="6CE17E8D" w:rsidR="00EA2358" w:rsidRPr="009D3F1B" w:rsidRDefault="00EA2358" w:rsidP="001E3D1B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24"/>
          <w:szCs w:val="24"/>
          <w:lang w:val="en-US"/>
        </w:rPr>
      </w:pPr>
    </w:p>
    <w:p w14:paraId="21C0E089" w14:textId="77777777" w:rsidR="0090327A" w:rsidRPr="009D3F1B" w:rsidRDefault="0090327A" w:rsidP="001E3D1B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24"/>
          <w:szCs w:val="24"/>
          <w:lang w:val="en-US"/>
        </w:rPr>
      </w:pPr>
    </w:p>
    <w:p w14:paraId="42C87355" w14:textId="0966D89A" w:rsidR="00A9471C" w:rsidRPr="009D3F1B" w:rsidRDefault="00D37497" w:rsidP="00A9471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GENERAL INFORMATION</w:t>
      </w:r>
    </w:p>
    <w:p w14:paraId="49905261" w14:textId="77777777" w:rsidR="00A9471C" w:rsidRPr="009D3F1B" w:rsidRDefault="00A9471C" w:rsidP="00A9471C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6277078" w14:textId="0FFA1C03" w:rsidR="00D37497" w:rsidRPr="009D3F1B" w:rsidRDefault="00D37497" w:rsidP="00A9471C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Contracting authority</w:t>
      </w:r>
    </w:p>
    <w:p w14:paraId="621294CB" w14:textId="793DAFF8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Name: </w:t>
      </w:r>
      <w:r w:rsidR="00A9471C" w:rsidRPr="009D3F1B">
        <w:rPr>
          <w:rFonts w:asciiTheme="majorBidi" w:hAnsiTheme="majorBidi" w:cstheme="majorBidi"/>
          <w:sz w:val="24"/>
          <w:szCs w:val="24"/>
          <w:lang w:val="en-US"/>
        </w:rPr>
        <w:t>Embassy of the Republic of Croatia in the State of Qatar</w:t>
      </w:r>
    </w:p>
    <w:p w14:paraId="5F51C0C0" w14:textId="4CD0D29B" w:rsidR="00A9471C" w:rsidRPr="009D3F1B" w:rsidRDefault="00D37497" w:rsidP="00A9471C">
      <w:pPr>
        <w:ind w:firstLine="36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57DE9">
        <w:rPr>
          <w:rFonts w:asciiTheme="majorBidi" w:hAnsiTheme="majorBidi" w:cstheme="majorBidi"/>
          <w:sz w:val="24"/>
          <w:szCs w:val="24"/>
          <w:lang w:val="it-IT"/>
        </w:rPr>
        <w:t xml:space="preserve">Address: </w:t>
      </w:r>
      <w:r w:rsidR="00A9471C" w:rsidRPr="00E57DE9">
        <w:rPr>
          <w:rFonts w:asciiTheme="majorBidi" w:eastAsia="Times New Roman" w:hAnsiTheme="majorBidi" w:cstheme="majorBidi"/>
          <w:sz w:val="24"/>
          <w:szCs w:val="24"/>
          <w:lang w:val="it-IT"/>
        </w:rPr>
        <w:t>Wadi Al Humra 807, Zone 66, bld</w:t>
      </w:r>
      <w:r w:rsidR="00E57DE9" w:rsidRPr="00E57DE9">
        <w:rPr>
          <w:rFonts w:asciiTheme="majorBidi" w:eastAsia="Times New Roman" w:hAnsiTheme="majorBidi" w:cstheme="majorBidi"/>
          <w:sz w:val="24"/>
          <w:szCs w:val="24"/>
          <w:lang w:val="it-IT"/>
        </w:rPr>
        <w:t>g</w:t>
      </w:r>
      <w:r w:rsidR="00A9471C" w:rsidRPr="00E57DE9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. </w:t>
      </w:r>
      <w:r w:rsidR="00A9471C"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>3, Doha</w:t>
      </w:r>
    </w:p>
    <w:p w14:paraId="0A160F9E" w14:textId="3E30C273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Phone number: </w:t>
      </w:r>
      <w:r w:rsidR="00A9471C" w:rsidRPr="009D3F1B">
        <w:rPr>
          <w:rFonts w:asciiTheme="majorBidi" w:hAnsiTheme="majorBidi" w:cstheme="majorBidi"/>
          <w:sz w:val="24"/>
          <w:szCs w:val="24"/>
          <w:lang w:val="en-US"/>
        </w:rPr>
        <w:t>+974 4483 5188</w:t>
      </w:r>
    </w:p>
    <w:p w14:paraId="0B61C87D" w14:textId="1EAE83C1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E-mail address: </w:t>
      </w:r>
      <w:hyperlink r:id="rId8" w:history="1">
        <w:r w:rsidR="00A9471C" w:rsidRPr="009D3F1B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croemb.doha@mvep.hr</w:t>
        </w:r>
      </w:hyperlink>
    </w:p>
    <w:p w14:paraId="20B3F2F3" w14:textId="77777777" w:rsidR="00A9471C" w:rsidRPr="009D3F1B" w:rsidRDefault="00A9471C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1551DB4" w14:textId="77777777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1.2 Contact person</w:t>
      </w:r>
    </w:p>
    <w:p w14:paraId="7961685D" w14:textId="3678EDBB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For any additional information please contact: </w:t>
      </w:r>
      <w:r w:rsidR="00ED674E" w:rsidRPr="009D3F1B">
        <w:rPr>
          <w:rFonts w:asciiTheme="majorBidi" w:hAnsiTheme="majorBidi" w:cstheme="majorBidi"/>
          <w:sz w:val="24"/>
          <w:szCs w:val="24"/>
          <w:lang w:val="en-US"/>
        </w:rPr>
        <w:t xml:space="preserve">Ms Katarina Kirinić, tel. </w:t>
      </w:r>
      <w:r w:rsidR="00033291" w:rsidRPr="009D3F1B">
        <w:rPr>
          <w:rFonts w:asciiTheme="majorBidi" w:hAnsiTheme="majorBidi" w:cstheme="majorBidi"/>
          <w:sz w:val="24"/>
          <w:szCs w:val="24"/>
          <w:lang w:val="en-US"/>
        </w:rPr>
        <w:t xml:space="preserve">+974 </w:t>
      </w:r>
      <w:r w:rsidR="00ED674E" w:rsidRPr="009D3F1B">
        <w:rPr>
          <w:rFonts w:asciiTheme="majorBidi" w:hAnsiTheme="majorBidi" w:cstheme="majorBidi"/>
          <w:sz w:val="24"/>
          <w:szCs w:val="24"/>
          <w:lang w:val="en-US"/>
        </w:rPr>
        <w:t>7107 9765</w:t>
      </w:r>
    </w:p>
    <w:p w14:paraId="1CE7FD8A" w14:textId="77777777" w:rsidR="00A9471C" w:rsidRPr="009D3F1B" w:rsidRDefault="00A9471C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8EDC028" w14:textId="77777777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1.3 Total quantity of procurement</w:t>
      </w:r>
    </w:p>
    <w:p w14:paraId="43F1887C" w14:textId="06E3C259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Estimated value </w:t>
      </w:r>
      <w:r w:rsidR="00AF2140" w:rsidRPr="009D3F1B">
        <w:rPr>
          <w:rFonts w:asciiTheme="majorBidi" w:hAnsiTheme="majorBidi" w:cstheme="majorBidi"/>
          <w:sz w:val="24"/>
          <w:szCs w:val="24"/>
          <w:lang w:val="en-US"/>
        </w:rPr>
        <w:t>including taxes</w: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FB28AD" w:rsidRPr="009D3F1B">
        <w:rPr>
          <w:rFonts w:asciiTheme="majorBidi" w:hAnsiTheme="majorBidi" w:cstheme="majorBidi"/>
          <w:sz w:val="24"/>
          <w:szCs w:val="24"/>
          <w:lang w:val="en-US"/>
        </w:rPr>
        <w:t>173.253,70 QAR</w:t>
      </w:r>
    </w:p>
    <w:p w14:paraId="4394A1A5" w14:textId="6CD2D8EE" w:rsidR="00D37497" w:rsidRPr="009D3F1B" w:rsidRDefault="00D37497" w:rsidP="00AF2140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Technical requirements of the procurement are listed in Annex I. </w:t>
      </w:r>
    </w:p>
    <w:p w14:paraId="26D825FE" w14:textId="77777777" w:rsidR="00A9471C" w:rsidRPr="009D3F1B" w:rsidRDefault="00A9471C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80A0278" w14:textId="77777777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1.4 Tender submission</w:t>
      </w:r>
    </w:p>
    <w:p w14:paraId="730D9307" w14:textId="77777777" w:rsidR="00D37497" w:rsidRPr="009D3F1B" w:rsidRDefault="00D37497" w:rsidP="00A9471C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>Submission of a tender implies acceptance of all the terms and conditions set out in this invitation to tender.</w:t>
      </w:r>
    </w:p>
    <w:p w14:paraId="6ACE60C9" w14:textId="057D88AB" w:rsidR="00D37497" w:rsidRPr="009D3F1B" w:rsidRDefault="00D37497" w:rsidP="00A9471C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Tenderers shall submit their tender by registered mail and/or by e-mail to </w:t>
      </w:r>
      <w:hyperlink r:id="rId9" w:history="1">
        <w:r w:rsidR="00E57DE9" w:rsidRPr="009D3F1B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croemb.doha@mvep.hr</w:t>
        </w:r>
      </w:hyperlink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 no later than </w:t>
      </w:r>
      <w:r w:rsidR="006D1439" w:rsidRPr="009D3F1B">
        <w:rPr>
          <w:rFonts w:asciiTheme="majorBidi" w:hAnsiTheme="majorBidi" w:cstheme="majorBidi"/>
          <w:sz w:val="24"/>
          <w:szCs w:val="24"/>
          <w:lang w:val="en-US"/>
        </w:rPr>
        <w:t>20</w:t>
      </w:r>
      <w:r w:rsidR="00AC7BAE" w:rsidRPr="009D3F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D1439" w:rsidRPr="009D3F1B">
        <w:rPr>
          <w:rFonts w:asciiTheme="majorBidi" w:hAnsiTheme="majorBidi" w:cstheme="majorBidi"/>
          <w:sz w:val="24"/>
          <w:szCs w:val="24"/>
          <w:lang w:val="en-US"/>
        </w:rPr>
        <w:t>April</w: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 202</w:t>
      </w:r>
      <w:r w:rsidR="00AF2140" w:rsidRPr="009D3F1B">
        <w:rPr>
          <w:rFonts w:asciiTheme="majorBidi" w:hAnsiTheme="majorBidi" w:cstheme="majorBidi"/>
          <w:sz w:val="24"/>
          <w:szCs w:val="24"/>
          <w:lang w:val="en-US"/>
        </w:rPr>
        <w:t>6</w: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 at </w:t>
      </w:r>
      <w:r w:rsidR="00E57DE9">
        <w:rPr>
          <w:rFonts w:asciiTheme="majorBidi" w:hAnsiTheme="majorBidi" w:cstheme="majorBidi"/>
          <w:sz w:val="24"/>
          <w:szCs w:val="24"/>
          <w:lang w:val="en-US"/>
        </w:rPr>
        <w:t>noon (12:00 h)</w: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>. Offers received beyond the deadline will not be considered.</w:t>
      </w:r>
    </w:p>
    <w:p w14:paraId="0A63F8EE" w14:textId="59C85334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The decision will be made by </w:t>
      </w:r>
      <w:r w:rsidR="0094308A" w:rsidRPr="009D3F1B">
        <w:rPr>
          <w:rFonts w:asciiTheme="majorBidi" w:hAnsiTheme="majorBidi" w:cstheme="majorBidi"/>
          <w:sz w:val="24"/>
          <w:szCs w:val="24"/>
          <w:lang w:val="en-US"/>
        </w:rPr>
        <w:t>27 April</w:t>
      </w:r>
      <w:r w:rsidR="00AF2140" w:rsidRPr="009D3F1B">
        <w:rPr>
          <w:rFonts w:asciiTheme="majorBidi" w:hAnsiTheme="majorBidi" w:cstheme="majorBidi"/>
          <w:sz w:val="24"/>
          <w:szCs w:val="24"/>
          <w:lang w:val="en-US"/>
        </w:rPr>
        <w:t xml:space="preserve"> 2026</w: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3F15728" w14:textId="77777777" w:rsidR="00A9471C" w:rsidRPr="009D3F1B" w:rsidRDefault="00A9471C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B3426AF" w14:textId="77777777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1.5 Language</w:t>
      </w:r>
    </w:p>
    <w:p w14:paraId="0ABCD893" w14:textId="21C1FABF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Only bids in English </w:t>
      </w:r>
      <w:r w:rsidR="00E57DE9">
        <w:rPr>
          <w:rFonts w:asciiTheme="majorBidi" w:hAnsiTheme="majorBidi" w:cstheme="majorBidi"/>
          <w:sz w:val="24"/>
          <w:szCs w:val="24"/>
          <w:lang w:val="en-US"/>
        </w:rPr>
        <w:t xml:space="preserve">language </w: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>will be considered.</w:t>
      </w:r>
    </w:p>
    <w:p w14:paraId="2C7DD928" w14:textId="77777777" w:rsidR="000A1C51" w:rsidRPr="009D3F1B" w:rsidRDefault="000A1C51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9CD4072" w14:textId="02C3CC36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1.6 Bid validity period</w:t>
      </w:r>
    </w:p>
    <w:p w14:paraId="222DFC01" w14:textId="47F5B1CD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Bid validity period: </w:t>
      </w:r>
      <w:r w:rsidR="000A1C51" w:rsidRPr="009D3F1B">
        <w:rPr>
          <w:rFonts w:asciiTheme="majorBidi" w:hAnsiTheme="majorBidi" w:cstheme="majorBidi"/>
          <w:sz w:val="24"/>
          <w:szCs w:val="24"/>
          <w:lang w:val="en-US"/>
        </w:rPr>
        <w:t>30</w: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 days from the deadline for submission of the tender.</w:t>
      </w:r>
    </w:p>
    <w:p w14:paraId="3BBBB72B" w14:textId="77777777" w:rsidR="0090327A" w:rsidRPr="009D3F1B" w:rsidRDefault="0090327A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9297ABE" w14:textId="52539E01" w:rsidR="00D37497" w:rsidRPr="009D3F1B" w:rsidRDefault="00D37497" w:rsidP="0090327A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SUBJECT OF THE CONTRACT</w:t>
      </w:r>
    </w:p>
    <w:p w14:paraId="22167357" w14:textId="77777777" w:rsidR="0090327A" w:rsidRPr="009D3F1B" w:rsidRDefault="0090327A" w:rsidP="0090327A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756B6B2" w14:textId="0C80D19A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2.1 </w:t>
      </w:r>
      <w:r w:rsidR="00E13754"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Protocol vehicle</w:t>
      </w:r>
    </w:p>
    <w:p w14:paraId="060E0BF3" w14:textId="2281949D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02F0FE5" w14:textId="4C06E6EA" w:rsidR="00E13754" w:rsidRPr="009D3F1B" w:rsidRDefault="00E13754" w:rsidP="00E13754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lastRenderedPageBreak/>
        <w:t>The contracting</w:t>
      </w:r>
      <w:r w:rsidR="004F1BB9" w:rsidRPr="009D3F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authority is announcing a tender for the delivery of a protocol vehicle for the needs of the Embassy of the Republic of Croatia in the State of Qatar, Doha, single payment. </w:t>
      </w:r>
    </w:p>
    <w:p w14:paraId="093B7B95" w14:textId="4A00AFDC" w:rsidR="00E13754" w:rsidRPr="009D3F1B" w:rsidRDefault="00E13754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3ED1555" w14:textId="62CEDA42" w:rsidR="00D37497" w:rsidRPr="009D3F1B" w:rsidRDefault="00D37497" w:rsidP="0090327A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SELECTION CRITERIA</w:t>
      </w:r>
    </w:p>
    <w:p w14:paraId="2A503A07" w14:textId="4841A3C6" w:rsidR="0090327A" w:rsidRPr="009D3F1B" w:rsidRDefault="0090327A" w:rsidP="0090327A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9585697" w14:textId="1934B401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3.1 Legal capacity</w:t>
      </w:r>
    </w:p>
    <w:p w14:paraId="15EA525F" w14:textId="77777777" w:rsidR="0090327A" w:rsidRPr="009D3F1B" w:rsidRDefault="0090327A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CFEAA3B" w14:textId="5966CF57" w:rsidR="00D37497" w:rsidRPr="009D3F1B" w:rsidRDefault="00D37497" w:rsidP="00A9471C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>Tenderers shall prove that they have the legal capacity and status to perform the contract. In order to do this, tenderers shall provide a valid proof of registration of the business entity (certificate of company registration).</w:t>
      </w:r>
    </w:p>
    <w:p w14:paraId="582D2BB9" w14:textId="77777777" w:rsidR="0090327A" w:rsidRPr="009D3F1B" w:rsidRDefault="0090327A" w:rsidP="00A9471C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0D58F4D" w14:textId="752CC4D5" w:rsidR="00D37497" w:rsidRPr="009D3F1B" w:rsidRDefault="00D37497" w:rsidP="0094308A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3.2 Offer </w:t>
      </w:r>
    </w:p>
    <w:p w14:paraId="29F8CF55" w14:textId="77777777" w:rsidR="0090327A" w:rsidRPr="009D3F1B" w:rsidRDefault="0090327A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BE725D0" w14:textId="336A39E2" w:rsidR="00D37497" w:rsidRPr="009D3F1B" w:rsidRDefault="00D37497" w:rsidP="0094308A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>The tenderers must submit a</w:t>
      </w:r>
      <w:r w:rsidR="0094308A" w:rsidRPr="009D3F1B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 offer correspondent to technical requirements (Annex I)</w:t>
      </w:r>
    </w:p>
    <w:p w14:paraId="01757111" w14:textId="77777777" w:rsidR="004F1BB9" w:rsidRPr="009D3F1B" w:rsidRDefault="004F1BB9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DA24FD1" w14:textId="7B0B7431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>All prices must be:</w:t>
      </w:r>
    </w:p>
    <w:p w14:paraId="26DCCD32" w14:textId="63FEB0C4" w:rsidR="00D37497" w:rsidRPr="009D3F1B" w:rsidRDefault="00D37497" w:rsidP="00D37497">
      <w:pPr>
        <w:numPr>
          <w:ilvl w:val="0"/>
          <w:numId w:val="14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D3F1B">
        <w:rPr>
          <w:rFonts w:ascii="Tahoma" w:eastAsia="Times New Roman" w:hAnsi="Tahoma" w:cs="Tahoma"/>
          <w:sz w:val="24"/>
          <w:szCs w:val="24"/>
          <w:lang w:val="en-US"/>
        </w:rPr>
        <w:t>﻿﻿</w:t>
      </w:r>
      <w:r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in </w:t>
      </w:r>
      <w:r w:rsidR="004F1BB9"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>Qatari rials</w:t>
      </w:r>
      <w:r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for </w:t>
      </w:r>
      <w:r w:rsidR="004F1BB9"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>a single payment</w:t>
      </w:r>
    </w:p>
    <w:p w14:paraId="6E722967" w14:textId="77777777" w:rsidR="00D37497" w:rsidRPr="009D3F1B" w:rsidRDefault="00D37497" w:rsidP="00D37497">
      <w:pPr>
        <w:numPr>
          <w:ilvl w:val="0"/>
          <w:numId w:val="14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D3F1B">
        <w:rPr>
          <w:rFonts w:ascii="Tahoma" w:eastAsia="Times New Roman" w:hAnsi="Tahoma" w:cs="Tahoma"/>
          <w:sz w:val="24"/>
          <w:szCs w:val="24"/>
          <w:lang w:val="en-US"/>
        </w:rPr>
        <w:t>﻿﻿</w:t>
      </w:r>
      <w:r w:rsidRPr="009D3F1B">
        <w:rPr>
          <w:rFonts w:asciiTheme="majorBidi" w:eastAsia="Times New Roman" w:hAnsiTheme="majorBidi" w:cstheme="majorBidi"/>
          <w:sz w:val="24"/>
          <w:szCs w:val="24"/>
          <w:lang w:val="en-US"/>
        </w:rPr>
        <w:t>inclusive of all costs and expenses directly and indirectly related to the provision of the services defined under these tender specifications; no further costs will be paid by contracting authority for delivery or any other costs which the contractor may incur in the process of implementation of the contract.</w:t>
      </w:r>
    </w:p>
    <w:p w14:paraId="6571CE07" w14:textId="77777777" w:rsidR="004F1BB9" w:rsidRPr="009D3F1B" w:rsidRDefault="004F1BB9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CAB3DFE" w14:textId="5E5ABAA6" w:rsidR="00D37497" w:rsidRPr="009D3F1B" w:rsidRDefault="00D37497" w:rsidP="00A9471C">
      <w:pPr>
        <w:pStyle w:val="NormalWeb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Offers must include all services </w:t>
      </w:r>
      <w:r w:rsidR="004F1BB9" w:rsidRPr="009D3F1B">
        <w:rPr>
          <w:rFonts w:asciiTheme="majorBidi" w:hAnsiTheme="majorBidi" w:cstheme="majorBidi"/>
          <w:sz w:val="24"/>
          <w:szCs w:val="24"/>
          <w:lang w:val="en-US"/>
        </w:rPr>
        <w:t>required</w: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 in the specification of this Call for Tenders.</w:t>
      </w:r>
    </w:p>
    <w:p w14:paraId="40761091" w14:textId="77777777" w:rsidR="00D37497" w:rsidRPr="009D3F1B" w:rsidRDefault="00D37497" w:rsidP="00D37497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C66559C" w14:textId="2083ADFA" w:rsidR="00D37497" w:rsidRPr="009D3F1B" w:rsidRDefault="00D37497" w:rsidP="0090327A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CRITERIA FOR CONTRACT AWARD</w:t>
      </w:r>
    </w:p>
    <w:p w14:paraId="52DA6C90" w14:textId="77777777" w:rsidR="0090327A" w:rsidRPr="009D3F1B" w:rsidRDefault="0090327A" w:rsidP="0090327A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CEEE75C" w14:textId="77777777" w:rsidR="00D37497" w:rsidRPr="009D3F1B" w:rsidRDefault="00D37497" w:rsidP="00A9471C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>The contract will be awarded to the tenderer who has submitted the most financial advantageous tender.</w:t>
      </w:r>
    </w:p>
    <w:p w14:paraId="042E9C47" w14:textId="5ED61A28" w:rsidR="00D37497" w:rsidRPr="009D3F1B" w:rsidRDefault="00D37497" w:rsidP="00A9471C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>The criteria to be used for the evaluation of tenders: 100% financial costs provided that all Tender specifications are met.</w:t>
      </w:r>
    </w:p>
    <w:p w14:paraId="56B64799" w14:textId="77777777" w:rsidR="00F81400" w:rsidRPr="009D3F1B" w:rsidRDefault="00F81400" w:rsidP="00A9471C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B2DF9D5" w14:textId="100700B5" w:rsidR="00D37497" w:rsidRPr="009D3F1B" w:rsidRDefault="00D37497" w:rsidP="0090327A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INVOICE AND PAYMENT</w:t>
      </w:r>
    </w:p>
    <w:p w14:paraId="3FF408EB" w14:textId="77777777" w:rsidR="0090327A" w:rsidRPr="009D3F1B" w:rsidRDefault="0090327A" w:rsidP="0090327A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DD61008" w14:textId="7917041C" w:rsidR="00D37497" w:rsidRPr="009D3F1B" w:rsidRDefault="00D37497" w:rsidP="00A9471C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sz w:val="24"/>
          <w:szCs w:val="24"/>
          <w:lang w:val="en-US"/>
        </w:rPr>
        <w:t xml:space="preserve">The contractor shall issue </w:t>
      </w:r>
      <w:r w:rsidR="004F1BB9" w:rsidRPr="009D3F1B">
        <w:rPr>
          <w:rFonts w:asciiTheme="majorBidi" w:hAnsiTheme="majorBidi" w:cstheme="majorBidi"/>
          <w:sz w:val="24"/>
          <w:szCs w:val="24"/>
          <w:lang w:val="en-US"/>
        </w:rPr>
        <w:t>one invoice for the delivered vehicle</w:t>
      </w:r>
      <w:r w:rsidRPr="009D3F1B">
        <w:rPr>
          <w:rFonts w:asciiTheme="majorBidi" w:hAnsiTheme="majorBidi" w:cstheme="majorBidi"/>
          <w:sz w:val="24"/>
          <w:szCs w:val="24"/>
          <w:lang w:val="en-US"/>
        </w:rPr>
        <w:t>. Payment within the legal deadline.</w:t>
      </w:r>
    </w:p>
    <w:p w14:paraId="0B225541" w14:textId="3F2D5B88" w:rsidR="00F81400" w:rsidRPr="009D3F1B" w:rsidRDefault="00F81400" w:rsidP="00A9471C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A1D3DBB" w14:textId="77777777" w:rsidR="00F81400" w:rsidRPr="009D3F1B" w:rsidRDefault="00F81400" w:rsidP="00A9471C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8889A0B" w14:textId="77777777" w:rsidR="00A9471C" w:rsidRPr="009D3F1B" w:rsidRDefault="00A9471C" w:rsidP="00A9471C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565"/>
      </w:tblGrid>
      <w:tr w:rsidR="00F81400" w:rsidRPr="009D3F1B" w14:paraId="2915151C" w14:textId="77777777" w:rsidTr="006F1C49">
        <w:tc>
          <w:tcPr>
            <w:tcW w:w="4505" w:type="dxa"/>
            <w:shd w:val="clear" w:color="auto" w:fill="auto"/>
          </w:tcPr>
          <w:p w14:paraId="134C7FDD" w14:textId="77777777" w:rsidR="00F81400" w:rsidRPr="009D3F1B" w:rsidRDefault="00F81400" w:rsidP="006F1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65" w:type="dxa"/>
            <w:shd w:val="clear" w:color="auto" w:fill="auto"/>
          </w:tcPr>
          <w:p w14:paraId="78D1F0F0" w14:textId="25827C29" w:rsidR="00F81400" w:rsidRPr="009D3F1B" w:rsidRDefault="00F81400" w:rsidP="006F1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AMBASSADOR</w:t>
            </w:r>
          </w:p>
        </w:tc>
      </w:tr>
      <w:tr w:rsidR="00F81400" w:rsidRPr="009D3F1B" w14:paraId="5DF1BD94" w14:textId="77777777" w:rsidTr="006F1C49">
        <w:tc>
          <w:tcPr>
            <w:tcW w:w="4505" w:type="dxa"/>
            <w:shd w:val="clear" w:color="auto" w:fill="auto"/>
          </w:tcPr>
          <w:p w14:paraId="28D798A2" w14:textId="77777777" w:rsidR="00F81400" w:rsidRPr="009D3F1B" w:rsidRDefault="00F81400" w:rsidP="006F1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65" w:type="dxa"/>
            <w:shd w:val="clear" w:color="auto" w:fill="auto"/>
          </w:tcPr>
          <w:p w14:paraId="720740F0" w14:textId="77777777" w:rsidR="00F81400" w:rsidRPr="009D3F1B" w:rsidRDefault="00F81400" w:rsidP="006F1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B5318F9" w14:textId="77777777" w:rsidR="00F81400" w:rsidRPr="009D3F1B" w:rsidRDefault="00F81400" w:rsidP="006F1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1400" w:rsidRPr="009D3F1B" w14:paraId="694483BA" w14:textId="77777777" w:rsidTr="006F1C49">
        <w:tc>
          <w:tcPr>
            <w:tcW w:w="4505" w:type="dxa"/>
            <w:shd w:val="clear" w:color="auto" w:fill="auto"/>
          </w:tcPr>
          <w:p w14:paraId="1E02CEA7" w14:textId="77777777" w:rsidR="00F81400" w:rsidRPr="009D3F1B" w:rsidRDefault="00F81400" w:rsidP="006F1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65" w:type="dxa"/>
            <w:shd w:val="clear" w:color="auto" w:fill="auto"/>
          </w:tcPr>
          <w:p w14:paraId="6CBEA81E" w14:textId="77777777" w:rsidR="00F81400" w:rsidRPr="009D3F1B" w:rsidRDefault="00F81400" w:rsidP="006F1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Drago Lovrić</w:t>
            </w:r>
          </w:p>
        </w:tc>
      </w:tr>
    </w:tbl>
    <w:p w14:paraId="0B332391" w14:textId="77777777" w:rsidR="00D37497" w:rsidRPr="009D3F1B" w:rsidRDefault="00D37497" w:rsidP="00D37497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E66F190" w14:textId="0D3B51D2" w:rsidR="00A9471C" w:rsidRPr="009D3F1B" w:rsidRDefault="00A9471C" w:rsidP="00D37497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7BE9A0A" w14:textId="6FD916F9" w:rsidR="0094308A" w:rsidRPr="009D3F1B" w:rsidRDefault="0094308A" w:rsidP="00D37497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65339AD" w14:textId="77777777" w:rsidR="00EA479F" w:rsidRPr="009D3F1B" w:rsidRDefault="00EA479F" w:rsidP="00D37497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22C3AE7" w14:textId="77777777" w:rsidR="0094308A" w:rsidRPr="009D3F1B" w:rsidRDefault="0094308A" w:rsidP="00D37497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A7A7CB8" w14:textId="77777777" w:rsidR="007C4588" w:rsidRPr="009D3F1B" w:rsidRDefault="007C4588" w:rsidP="0090327A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F8DDD2F" w14:textId="77777777" w:rsidR="007C4588" w:rsidRPr="009D3F1B" w:rsidRDefault="007C4588" w:rsidP="0090327A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53D340F" w14:textId="680F571D" w:rsidR="00A9471C" w:rsidRPr="009D3F1B" w:rsidRDefault="00A9471C" w:rsidP="0090327A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AN</w:t>
      </w:r>
      <w:r w:rsidR="005F08FC"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N</w:t>
      </w:r>
      <w:r w:rsidRPr="009D3F1B">
        <w:rPr>
          <w:rFonts w:asciiTheme="majorBidi" w:hAnsiTheme="majorBidi" w:cstheme="majorBidi"/>
          <w:b/>
          <w:bCs/>
          <w:sz w:val="24"/>
          <w:szCs w:val="24"/>
          <w:lang w:val="en-US"/>
        </w:rPr>
        <w:t>EX I – TECHNICAL REQUIREMENTS</w:t>
      </w:r>
    </w:p>
    <w:p w14:paraId="16A89794" w14:textId="77777777" w:rsidR="00C95B4F" w:rsidRPr="009D3F1B" w:rsidRDefault="00C95B4F" w:rsidP="0090327A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E7E8136" w14:textId="77777777" w:rsidR="003D258F" w:rsidRPr="009D3F1B" w:rsidRDefault="003D258F" w:rsidP="003D258F">
      <w:pPr>
        <w:pStyle w:val="NormalWeb"/>
        <w:spacing w:before="0" w:beforeAutospacing="0" w:after="18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Subject of procurement: Protocol vehicle – passenger motor vehicle intended for protocol and other official needs of the Embassy of the Republic of Croatia in Doha.</w:t>
      </w:r>
    </w:p>
    <w:p w14:paraId="462FB68E" w14:textId="77777777" w:rsidR="003D258F" w:rsidRPr="009D3F1B" w:rsidRDefault="003D258F" w:rsidP="003D258F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Estimated procurement value: QAR 173.253,70</w:t>
      </w:r>
    </w:p>
    <w:p w14:paraId="2F7B396F" w14:textId="77777777" w:rsidR="003D258F" w:rsidRPr="009D3F1B" w:rsidRDefault="003D258F" w:rsidP="003D258F">
      <w:pPr>
        <w:pStyle w:val="NormalWeb"/>
        <w:spacing w:before="0" w:beforeAutospacing="0" w:after="18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All technically equivalent or superior solutions shall be accepted, provided functional equivalence is duly demonstrated.</w:t>
      </w:r>
    </w:p>
    <w:p w14:paraId="2557149E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The vehicle must be new and unused, manufactured no earlier than 2025.</w:t>
      </w:r>
    </w:p>
    <w:p w14:paraId="18BEBB35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Delivery period: less than 120 days</w:t>
      </w:r>
    </w:p>
    <w:p w14:paraId="68209081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Number of doors: ≥ 4</w:t>
      </w:r>
    </w:p>
    <w:p w14:paraId="4454A42B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Number of seats: 7</w:t>
      </w:r>
    </w:p>
    <w:p w14:paraId="7E2AD065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Body type: SUV</w:t>
      </w:r>
    </w:p>
    <w:p w14:paraId="4B89BD88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Drive: All-Wheel Drive (AWD)</w:t>
      </w:r>
    </w:p>
    <w:p w14:paraId="7E38FA92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Color: black, dark grey or dark blue</w:t>
      </w:r>
    </w:p>
    <w:p w14:paraId="6AF1B004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Petrol or petrol-hybrid engine</w:t>
      </w:r>
    </w:p>
    <w:p w14:paraId="54FA88C1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Power output: ≥ 150 kW or 204 HP</w:t>
      </w:r>
    </w:p>
    <w:p w14:paraId="2A5D4555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Engine displacement: ≥ 1900 cm³</w:t>
      </w:r>
    </w:p>
    <w:p w14:paraId="573992F6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Automatic transmission with ≥ 7 gears or equivalent</w:t>
      </w:r>
    </w:p>
    <w:p w14:paraId="56C7D356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Must comply with all homologation and environmental standards required for registration in the State of Qatar and GCC countries</w:t>
      </w:r>
    </w:p>
    <w:p w14:paraId="4B0380A1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 xml:space="preserve">Length: </w:t>
      </w:r>
      <w:bookmarkStart w:id="0" w:name="_Hlk222836973"/>
      <w:r w:rsidRPr="009D3F1B">
        <w:rPr>
          <w:rFonts w:ascii="Times New Roman" w:hAnsi="Times New Roman" w:cs="Times New Roman"/>
          <w:sz w:val="24"/>
          <w:szCs w:val="24"/>
          <w:lang w:val="en-US"/>
        </w:rPr>
        <w:t>≥ 5000 mm</w:t>
      </w:r>
      <w:bookmarkEnd w:id="0"/>
    </w:p>
    <w:p w14:paraId="606A7A07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Width ≥ 1900 mm</w:t>
      </w:r>
    </w:p>
    <w:p w14:paraId="6FD83AB4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Wheelbase: ≥ 2800 mm</w:t>
      </w:r>
    </w:p>
    <w:p w14:paraId="5550F543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Luggage compartment: ≥ 450 L</w:t>
      </w:r>
    </w:p>
    <w:p w14:paraId="1DDDFE82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Ground clearance: ≥ 180 mm</w:t>
      </w:r>
    </w:p>
    <w:p w14:paraId="68797BAB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Anti-lock Braking System (ABS)</w:t>
      </w:r>
    </w:p>
    <w:p w14:paraId="178A430A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Electronic Stability Program (ESP) or Electronic Stability Control (ESC)</w:t>
      </w:r>
    </w:p>
    <w:p w14:paraId="2E3A8A09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Park Distance Control (front and rear)</w:t>
      </w:r>
    </w:p>
    <w:p w14:paraId="16CE45FA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Rear View Camera</w:t>
      </w:r>
    </w:p>
    <w:p w14:paraId="025F3EF9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6 or more airbags for driver and passenger protection</w:t>
      </w:r>
    </w:p>
    <w:p w14:paraId="1AFF7DF2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Forward collision warning system with warning and automatic braking reaction to vehicles, pedestrians, and cyclists</w:t>
      </w:r>
    </w:p>
    <w:p w14:paraId="568F7C31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Adaptive Cruise Control</w:t>
      </w:r>
    </w:p>
    <w:p w14:paraId="599C3506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Automatic 3-Zone climate control with independent rear adjustment</w:t>
      </w:r>
    </w:p>
    <w:p w14:paraId="58AAFD1F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Multifunction steering wheel with controls</w:t>
      </w:r>
    </w:p>
    <w:p w14:paraId="32BD7537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LED daytime running lights with cornering lights</w:t>
      </w:r>
    </w:p>
    <w:p w14:paraId="2946887D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LED rear lights</w:t>
      </w:r>
    </w:p>
    <w:p w14:paraId="11EEDE28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Active information display (digital cockpit):  ≥ 23 cm (9 inches)</w:t>
      </w:r>
    </w:p>
    <w:p w14:paraId="13CD6798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 xml:space="preserve">Infotainment system: ≥ 30 cm (12 inches) </w:t>
      </w:r>
    </w:p>
    <w:p w14:paraId="4A0BFB80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Smartphone integration system (Apple CarPlay and Android Auto) wired and wireless</w:t>
      </w:r>
    </w:p>
    <w:p w14:paraId="48BC29B4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 xml:space="preserve">Wireless charging </w:t>
      </w:r>
    </w:p>
    <w:p w14:paraId="7598ADD0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Electrically adjustable exterior mirrors</w:t>
      </w:r>
    </w:p>
    <w:p w14:paraId="7D50F314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 xml:space="preserve">Warranty: minimum 3 years or 100,000 km </w:t>
      </w:r>
    </w:p>
    <w:p w14:paraId="258A4379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Road assist: minimum 3 years</w:t>
      </w:r>
    </w:p>
    <w:p w14:paraId="444B4083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3 Years Services or 45.000 km</w:t>
      </w:r>
    </w:p>
    <w:p w14:paraId="15F6CD57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 xml:space="preserve">Authorized service center in the State of Qatar </w:t>
      </w:r>
    </w:p>
    <w:p w14:paraId="38303DBA" w14:textId="77777777" w:rsidR="003D258F" w:rsidRPr="009D3F1B" w:rsidRDefault="003D258F" w:rsidP="003D25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F1B">
        <w:rPr>
          <w:rFonts w:ascii="Times New Roman" w:hAnsi="Times New Roman" w:cs="Times New Roman"/>
          <w:sz w:val="24"/>
          <w:szCs w:val="24"/>
          <w:lang w:val="en-US"/>
        </w:rPr>
        <w:t>Registration with full insurance for one year</w:t>
      </w:r>
    </w:p>
    <w:p w14:paraId="2DBCC81C" w14:textId="77777777" w:rsidR="003D258F" w:rsidRPr="009D3F1B" w:rsidRDefault="003D258F" w:rsidP="003D258F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6968CC98" w14:textId="48598CE1" w:rsidR="00C95B4F" w:rsidRPr="009D3F1B" w:rsidRDefault="00C95B4F" w:rsidP="003D258F">
      <w:pPr>
        <w:pStyle w:val="NormalWeb"/>
        <w:spacing w:before="0" w:beforeAutospacing="0" w:after="210" w:afterAutospacing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C95B4F" w:rsidRPr="009D3F1B" w:rsidSect="001E3D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AF8A" w14:textId="77777777" w:rsidR="00F03CC9" w:rsidRDefault="00F03CC9" w:rsidP="00D72215">
      <w:r>
        <w:separator/>
      </w:r>
    </w:p>
  </w:endnote>
  <w:endnote w:type="continuationSeparator" w:id="0">
    <w:p w14:paraId="1ED7CE3D" w14:textId="77777777" w:rsidR="00F03CC9" w:rsidRDefault="00F03CC9" w:rsidP="00D7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A8F4" w14:textId="77777777" w:rsidR="00F03CC9" w:rsidRDefault="00F03CC9" w:rsidP="00D72215">
      <w:r>
        <w:separator/>
      </w:r>
    </w:p>
  </w:footnote>
  <w:footnote w:type="continuationSeparator" w:id="0">
    <w:p w14:paraId="3B03A944" w14:textId="77777777" w:rsidR="00F03CC9" w:rsidRDefault="00F03CC9" w:rsidP="00D7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3EB"/>
    <w:multiLevelType w:val="multilevel"/>
    <w:tmpl w:val="02C8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50959"/>
    <w:multiLevelType w:val="hybridMultilevel"/>
    <w:tmpl w:val="8A64918E"/>
    <w:lvl w:ilvl="0" w:tplc="FB769C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65CC"/>
    <w:multiLevelType w:val="multilevel"/>
    <w:tmpl w:val="14F0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1CF7"/>
    <w:multiLevelType w:val="hybridMultilevel"/>
    <w:tmpl w:val="ED708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6C78"/>
    <w:multiLevelType w:val="hybridMultilevel"/>
    <w:tmpl w:val="FCFAC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8D"/>
    <w:multiLevelType w:val="multilevel"/>
    <w:tmpl w:val="1862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B7AFD"/>
    <w:multiLevelType w:val="hybridMultilevel"/>
    <w:tmpl w:val="0E2C0A34"/>
    <w:lvl w:ilvl="0" w:tplc="FB769C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37004"/>
    <w:multiLevelType w:val="multilevel"/>
    <w:tmpl w:val="1CBE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46DC1"/>
    <w:multiLevelType w:val="multilevel"/>
    <w:tmpl w:val="8C3A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3206B"/>
    <w:multiLevelType w:val="hybridMultilevel"/>
    <w:tmpl w:val="54FA8D6C"/>
    <w:lvl w:ilvl="0" w:tplc="BE741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5679F"/>
    <w:multiLevelType w:val="hybridMultilevel"/>
    <w:tmpl w:val="E40E85DA"/>
    <w:lvl w:ilvl="0" w:tplc="A55A1B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24574"/>
    <w:multiLevelType w:val="multilevel"/>
    <w:tmpl w:val="3974A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CCF34E4"/>
    <w:multiLevelType w:val="hybridMultilevel"/>
    <w:tmpl w:val="3430805E"/>
    <w:lvl w:ilvl="0" w:tplc="FB769C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0532C"/>
    <w:multiLevelType w:val="hybridMultilevel"/>
    <w:tmpl w:val="DC5EC626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B4F0978"/>
    <w:multiLevelType w:val="hybridMultilevel"/>
    <w:tmpl w:val="ED08CF72"/>
    <w:lvl w:ilvl="0" w:tplc="7850F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42756"/>
    <w:multiLevelType w:val="multilevel"/>
    <w:tmpl w:val="1222F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9"/>
  </w:num>
  <w:num w:numId="5">
    <w:abstractNumId w:val="12"/>
  </w:num>
  <w:num w:numId="6">
    <w:abstractNumId w:val="1"/>
  </w:num>
  <w:num w:numId="7">
    <w:abstractNumId w:val="4"/>
  </w:num>
  <w:num w:numId="8">
    <w:abstractNumId w:val="6"/>
  </w:num>
  <w:num w:numId="9">
    <w:abstractNumId w:val="13"/>
  </w:num>
  <w:num w:numId="10">
    <w:abstractNumId w:val="10"/>
  </w:num>
  <w:num w:numId="11">
    <w:abstractNumId w:val="5"/>
  </w:num>
  <w:num w:numId="12">
    <w:abstractNumId w:val="8"/>
  </w:num>
  <w:num w:numId="13">
    <w:abstractNumId w:val="7"/>
  </w:num>
  <w:num w:numId="14">
    <w:abstractNumId w:val="0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11"/>
    <w:rsid w:val="00021C4A"/>
    <w:rsid w:val="00033291"/>
    <w:rsid w:val="000A1C51"/>
    <w:rsid w:val="000A1D1E"/>
    <w:rsid w:val="000C2761"/>
    <w:rsid w:val="000C5278"/>
    <w:rsid w:val="000D4347"/>
    <w:rsid w:val="00175070"/>
    <w:rsid w:val="001E3D1B"/>
    <w:rsid w:val="001F23C1"/>
    <w:rsid w:val="00214EBB"/>
    <w:rsid w:val="002159E9"/>
    <w:rsid w:val="002823EF"/>
    <w:rsid w:val="00294463"/>
    <w:rsid w:val="002E7F73"/>
    <w:rsid w:val="00302E30"/>
    <w:rsid w:val="0034104B"/>
    <w:rsid w:val="003438BF"/>
    <w:rsid w:val="00356FB1"/>
    <w:rsid w:val="003C7F31"/>
    <w:rsid w:val="003D258F"/>
    <w:rsid w:val="00442F29"/>
    <w:rsid w:val="00477D06"/>
    <w:rsid w:val="004A4990"/>
    <w:rsid w:val="004F1BB9"/>
    <w:rsid w:val="00520D97"/>
    <w:rsid w:val="005875B0"/>
    <w:rsid w:val="005C1172"/>
    <w:rsid w:val="005C447C"/>
    <w:rsid w:val="005F08FC"/>
    <w:rsid w:val="005F3733"/>
    <w:rsid w:val="006B4F3D"/>
    <w:rsid w:val="006D1439"/>
    <w:rsid w:val="006F378A"/>
    <w:rsid w:val="00725173"/>
    <w:rsid w:val="00727204"/>
    <w:rsid w:val="0074719A"/>
    <w:rsid w:val="00757042"/>
    <w:rsid w:val="00796C33"/>
    <w:rsid w:val="007A3048"/>
    <w:rsid w:val="007B2B3E"/>
    <w:rsid w:val="007B3DA1"/>
    <w:rsid w:val="007C4588"/>
    <w:rsid w:val="007E7282"/>
    <w:rsid w:val="00862657"/>
    <w:rsid w:val="0089080A"/>
    <w:rsid w:val="008C0AA4"/>
    <w:rsid w:val="008C0CE8"/>
    <w:rsid w:val="008E0022"/>
    <w:rsid w:val="008F4861"/>
    <w:rsid w:val="0090327A"/>
    <w:rsid w:val="0094308A"/>
    <w:rsid w:val="00945F30"/>
    <w:rsid w:val="009472AA"/>
    <w:rsid w:val="00970D6D"/>
    <w:rsid w:val="009873BE"/>
    <w:rsid w:val="00991DA6"/>
    <w:rsid w:val="00995E0C"/>
    <w:rsid w:val="009D3F1B"/>
    <w:rsid w:val="009E07AD"/>
    <w:rsid w:val="009E4A32"/>
    <w:rsid w:val="00A25150"/>
    <w:rsid w:val="00A32B13"/>
    <w:rsid w:val="00A62D11"/>
    <w:rsid w:val="00A9471C"/>
    <w:rsid w:val="00AA7047"/>
    <w:rsid w:val="00AB3804"/>
    <w:rsid w:val="00AC7BAE"/>
    <w:rsid w:val="00AF2140"/>
    <w:rsid w:val="00B315F3"/>
    <w:rsid w:val="00B40908"/>
    <w:rsid w:val="00B841E3"/>
    <w:rsid w:val="00BA6B41"/>
    <w:rsid w:val="00C50012"/>
    <w:rsid w:val="00C95B4F"/>
    <w:rsid w:val="00CC30E3"/>
    <w:rsid w:val="00CE6E61"/>
    <w:rsid w:val="00CF5056"/>
    <w:rsid w:val="00D30445"/>
    <w:rsid w:val="00D37497"/>
    <w:rsid w:val="00D649C8"/>
    <w:rsid w:val="00D67B27"/>
    <w:rsid w:val="00D72215"/>
    <w:rsid w:val="00D7478A"/>
    <w:rsid w:val="00E13754"/>
    <w:rsid w:val="00E57DE9"/>
    <w:rsid w:val="00E9719F"/>
    <w:rsid w:val="00EA2358"/>
    <w:rsid w:val="00EA479F"/>
    <w:rsid w:val="00EB592E"/>
    <w:rsid w:val="00ED34D1"/>
    <w:rsid w:val="00ED674E"/>
    <w:rsid w:val="00EF6E6C"/>
    <w:rsid w:val="00F03CC9"/>
    <w:rsid w:val="00F11479"/>
    <w:rsid w:val="00F34FF1"/>
    <w:rsid w:val="00F75CD8"/>
    <w:rsid w:val="00F772A0"/>
    <w:rsid w:val="00F81400"/>
    <w:rsid w:val="00FB28AD"/>
    <w:rsid w:val="00FC779A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78ECAF"/>
  <w15:chartTrackingRefBased/>
  <w15:docId w15:val="{78BE27E6-9AFB-4FF9-823C-263D98C0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8A"/>
    <w:pPr>
      <w:spacing w:after="0" w:line="240" w:lineRule="auto"/>
    </w:pPr>
    <w:rPr>
      <w:rFonts w:ascii="Calibri" w:hAnsi="Calibri" w:cs="Calibri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9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C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2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215"/>
    <w:rPr>
      <w:rFonts w:ascii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722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215"/>
    <w:rPr>
      <w:rFonts w:ascii="Calibri" w:hAnsi="Calibri" w:cs="Calibri"/>
      <w:lang w:eastAsia="hr-HR"/>
    </w:rPr>
  </w:style>
  <w:style w:type="paragraph" w:styleId="NoSpacing">
    <w:name w:val="No Spacing"/>
    <w:uiPriority w:val="1"/>
    <w:qFormat/>
    <w:rsid w:val="007E7282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159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1E3D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E3D1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94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emb.doha@mvep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oemb.doha@mv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Kirinić</dc:creator>
  <cp:keywords/>
  <dc:description/>
  <cp:lastModifiedBy>Katarina Kirinić</cp:lastModifiedBy>
  <cp:revision>105</cp:revision>
  <dcterms:created xsi:type="dcterms:W3CDTF">2026-02-18T11:59:00Z</dcterms:created>
  <dcterms:modified xsi:type="dcterms:W3CDTF">2026-04-09T11:42:00Z</dcterms:modified>
</cp:coreProperties>
</file>